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F6" w:rsidRPr="0078148B" w:rsidRDefault="00DE41F6" w:rsidP="00DE41F6">
      <w:pPr>
        <w:pStyle w:val="paragraph"/>
        <w:jc w:val="center"/>
        <w:textAlignment w:val="baseline"/>
        <w:rPr>
          <w:rFonts w:ascii="Arial Narrow" w:hAnsi="Arial Narrow" w:cs="Segoe UI"/>
          <w:color w:val="000000"/>
          <w:sz w:val="12"/>
          <w:szCs w:val="12"/>
        </w:rPr>
      </w:pPr>
      <w:r w:rsidRPr="0078148B">
        <w:rPr>
          <w:rStyle w:val="normaltextrun"/>
          <w:rFonts w:ascii="Arial Narrow" w:hAnsi="Arial Narrow"/>
          <w:b/>
          <w:bCs/>
          <w:color w:val="000000"/>
          <w:sz w:val="23"/>
          <w:szCs w:val="23"/>
        </w:rPr>
        <w:t>Minutes October 20, 2015 </w:t>
      </w:r>
      <w:r w:rsidRPr="0078148B">
        <w:rPr>
          <w:rStyle w:val="eop"/>
          <w:rFonts w:ascii="Arial Narrow" w:hAnsi="Arial Narrow"/>
          <w:color w:val="000000"/>
          <w:sz w:val="23"/>
          <w:szCs w:val="23"/>
        </w:rPr>
        <w:t> </w:t>
      </w:r>
    </w:p>
    <w:p w:rsidR="00DE41F6" w:rsidRPr="0078148B" w:rsidRDefault="00DE41F6" w:rsidP="00DE41F6">
      <w:pPr>
        <w:pStyle w:val="paragraph"/>
        <w:jc w:val="center"/>
        <w:textAlignment w:val="baseline"/>
        <w:rPr>
          <w:rFonts w:ascii="Arial Narrow" w:hAnsi="Arial Narrow" w:cs="Segoe UI"/>
          <w:color w:val="000000"/>
          <w:sz w:val="12"/>
          <w:szCs w:val="12"/>
        </w:rPr>
      </w:pPr>
      <w:r w:rsidRPr="0078148B">
        <w:rPr>
          <w:rStyle w:val="normaltextrun"/>
          <w:rFonts w:ascii="Arial Narrow" w:hAnsi="Arial Narrow"/>
          <w:b/>
          <w:bCs/>
          <w:color w:val="000000"/>
          <w:sz w:val="23"/>
          <w:szCs w:val="23"/>
        </w:rPr>
        <w:t>Ouachita Parish Health Unit – Community Room </w:t>
      </w:r>
      <w:r w:rsidRPr="0078148B">
        <w:rPr>
          <w:rStyle w:val="eop"/>
          <w:rFonts w:ascii="Arial Narrow" w:hAnsi="Arial Narrow"/>
          <w:color w:val="000000"/>
          <w:sz w:val="23"/>
          <w:szCs w:val="23"/>
        </w:rPr>
        <w:t> </w:t>
      </w:r>
    </w:p>
    <w:p w:rsidR="00DE41F6" w:rsidRPr="0078148B" w:rsidRDefault="00DE41F6" w:rsidP="00DE41F6">
      <w:pPr>
        <w:pStyle w:val="paragraph"/>
        <w:jc w:val="center"/>
        <w:textAlignment w:val="baseline"/>
        <w:rPr>
          <w:rFonts w:ascii="Arial Narrow" w:hAnsi="Arial Narrow" w:cs="Segoe UI"/>
          <w:color w:val="000000"/>
          <w:sz w:val="12"/>
          <w:szCs w:val="12"/>
        </w:rPr>
      </w:pPr>
      <w:r w:rsidRPr="0078148B">
        <w:rPr>
          <w:rStyle w:val="spellingerror"/>
          <w:rFonts w:ascii="Arial Narrow" w:hAnsi="Arial Narrow"/>
          <w:b/>
          <w:bCs/>
          <w:color w:val="000000"/>
          <w:sz w:val="23"/>
          <w:szCs w:val="23"/>
        </w:rPr>
        <w:t>1650 Desiard</w:t>
      </w:r>
      <w:r w:rsidRPr="0078148B">
        <w:rPr>
          <w:rStyle w:val="normaltextrun"/>
          <w:rFonts w:ascii="Arial Narrow" w:hAnsi="Arial Narrow"/>
          <w:b/>
          <w:bCs/>
          <w:color w:val="000000"/>
          <w:sz w:val="23"/>
          <w:szCs w:val="23"/>
        </w:rPr>
        <w:t xml:space="preserve"> Street, Monroe, LA 71202 </w:t>
      </w:r>
      <w:r w:rsidRPr="0078148B">
        <w:rPr>
          <w:rStyle w:val="eop"/>
          <w:rFonts w:ascii="Arial Narrow" w:hAnsi="Arial Narrow"/>
          <w:color w:val="000000"/>
          <w:sz w:val="23"/>
          <w:szCs w:val="23"/>
        </w:rPr>
        <w:t> </w:t>
      </w:r>
    </w:p>
    <w:p w:rsidR="00DE41F6" w:rsidRPr="0078148B" w:rsidRDefault="00DE41F6" w:rsidP="00DE41F6">
      <w:pPr>
        <w:pStyle w:val="paragraph"/>
        <w:textAlignment w:val="baseline"/>
        <w:rPr>
          <w:rFonts w:ascii="Arial Narrow" w:hAnsi="Arial Narrow" w:cs="Segoe UI"/>
          <w:color w:val="000000"/>
          <w:sz w:val="12"/>
          <w:szCs w:val="12"/>
        </w:rPr>
      </w:pPr>
      <w:r w:rsidRPr="0078148B">
        <w:rPr>
          <w:rStyle w:val="normaltextrun"/>
          <w:rFonts w:ascii="Arial Narrow" w:hAnsi="Arial Narrow"/>
          <w:b/>
          <w:bCs/>
          <w:color w:val="000000"/>
          <w:sz w:val="23"/>
          <w:szCs w:val="23"/>
        </w:rPr>
        <w:t>5:30PM </w:t>
      </w:r>
      <w:r w:rsidRPr="0078148B">
        <w:rPr>
          <w:rStyle w:val="eop"/>
          <w:rFonts w:ascii="Arial Narrow" w:hAnsi="Arial Narrow"/>
          <w:color w:val="000000"/>
          <w:sz w:val="23"/>
          <w:szCs w:val="23"/>
        </w:rPr>
        <w:t> </w:t>
      </w:r>
    </w:p>
    <w:p w:rsidR="00DE41F6" w:rsidRPr="0078148B" w:rsidRDefault="00DE41F6" w:rsidP="00DE41F6">
      <w:pPr>
        <w:pStyle w:val="paragraph"/>
        <w:textAlignment w:val="baseline"/>
        <w:rPr>
          <w:rFonts w:ascii="Arial Narrow" w:hAnsi="Arial Narrow" w:cs="Segoe UI"/>
          <w:color w:val="000000"/>
          <w:sz w:val="12"/>
          <w:szCs w:val="12"/>
        </w:rPr>
      </w:pPr>
      <w:r w:rsidRPr="0078148B">
        <w:rPr>
          <w:rStyle w:val="normaltextrun"/>
          <w:rFonts w:ascii="Arial Narrow" w:hAnsi="Arial Narrow"/>
          <w:b/>
          <w:iCs/>
          <w:color w:val="000000"/>
          <w:sz w:val="23"/>
          <w:szCs w:val="23"/>
        </w:rPr>
        <w:t>Call to Order</w:t>
      </w:r>
      <w:r w:rsidRPr="0078148B">
        <w:rPr>
          <w:rStyle w:val="normaltextrun"/>
          <w:rFonts w:ascii="Arial Narrow" w:hAnsi="Arial Narrow"/>
          <w:i/>
          <w:iCs/>
          <w:color w:val="000000"/>
          <w:sz w:val="23"/>
          <w:szCs w:val="23"/>
        </w:rPr>
        <w:t xml:space="preserve"> </w:t>
      </w:r>
      <w:r w:rsidRPr="0078148B">
        <w:rPr>
          <w:rStyle w:val="normaltextrun"/>
          <w:rFonts w:ascii="Arial Narrow" w:hAnsi="Arial Narrow"/>
          <w:color w:val="000000"/>
          <w:sz w:val="23"/>
          <w:szCs w:val="23"/>
        </w:rPr>
        <w:t>Meeting was called to order and a quorum was met. Prayer was led by Mike Shipp.</w:t>
      </w:r>
    </w:p>
    <w:p w:rsidR="00DE41F6" w:rsidRPr="0078148B" w:rsidRDefault="00DE41F6" w:rsidP="00DE41F6">
      <w:pPr>
        <w:pStyle w:val="paragraph"/>
        <w:textAlignment w:val="baseline"/>
        <w:rPr>
          <w:rFonts w:ascii="Arial Narrow" w:hAnsi="Arial Narrow" w:cs="Segoe UI"/>
          <w:color w:val="000000"/>
          <w:sz w:val="12"/>
          <w:szCs w:val="12"/>
        </w:rPr>
      </w:pPr>
      <w:r w:rsidRPr="0078148B">
        <w:rPr>
          <w:rStyle w:val="normaltextrun"/>
          <w:rFonts w:ascii="Arial Narrow" w:hAnsi="Arial Narrow"/>
          <w:b/>
          <w:iCs/>
          <w:color w:val="000000"/>
          <w:sz w:val="23"/>
          <w:szCs w:val="23"/>
        </w:rPr>
        <w:t>Adopt Agenda</w:t>
      </w:r>
      <w:r w:rsidRPr="0078148B">
        <w:rPr>
          <w:rStyle w:val="normaltextrun"/>
          <w:rFonts w:ascii="Arial Narrow" w:hAnsi="Arial Narrow"/>
          <w:i/>
          <w:iCs/>
          <w:color w:val="000000"/>
          <w:sz w:val="23"/>
          <w:szCs w:val="23"/>
        </w:rPr>
        <w:t xml:space="preserve">: </w:t>
      </w:r>
      <w:r w:rsidRPr="0078148B">
        <w:rPr>
          <w:rFonts w:ascii="Arial Narrow" w:hAnsi="Arial Narrow"/>
        </w:rPr>
        <w:t>A</w:t>
      </w:r>
      <w:r w:rsidRPr="0078148B">
        <w:rPr>
          <w:rStyle w:val="normaltextrun"/>
          <w:rFonts w:ascii="Arial Narrow" w:hAnsi="Arial Narrow"/>
          <w:i/>
          <w:iCs/>
          <w:color w:val="000000"/>
          <w:sz w:val="23"/>
          <w:szCs w:val="23"/>
        </w:rPr>
        <w:t xml:space="preserve"> </w:t>
      </w:r>
      <w:r w:rsidRPr="0078148B">
        <w:rPr>
          <w:rStyle w:val="normaltextrun"/>
          <w:rFonts w:ascii="Arial Narrow" w:hAnsi="Arial Narrow"/>
          <w:color w:val="000000"/>
          <w:sz w:val="23"/>
          <w:szCs w:val="23"/>
        </w:rPr>
        <w:t>Motion was made by Lorraine Reed and seconded by Kathy Waxman to  approve /accept the Agenda.  Motion was passed unanimously.</w:t>
      </w:r>
    </w:p>
    <w:p w:rsidR="00DE41F6" w:rsidRPr="0078148B" w:rsidRDefault="00DE41F6" w:rsidP="00DE41F6">
      <w:pPr>
        <w:pStyle w:val="paragraph"/>
        <w:textAlignment w:val="baseline"/>
        <w:rPr>
          <w:rStyle w:val="eop"/>
          <w:rFonts w:ascii="Arial Narrow" w:hAnsi="Arial Narrow"/>
          <w:color w:val="000000"/>
          <w:sz w:val="23"/>
          <w:szCs w:val="23"/>
        </w:rPr>
      </w:pPr>
      <w:r w:rsidRPr="0078148B">
        <w:rPr>
          <w:rStyle w:val="normaltextrun"/>
          <w:rFonts w:ascii="Arial Narrow" w:hAnsi="Arial Narrow"/>
          <w:b/>
          <w:iCs/>
          <w:color w:val="000000"/>
          <w:sz w:val="23"/>
          <w:szCs w:val="23"/>
        </w:rPr>
        <w:t>Adopt Minutes of September 8:</w:t>
      </w:r>
      <w:r w:rsidRPr="0078148B">
        <w:rPr>
          <w:rStyle w:val="normaltextrun"/>
          <w:rFonts w:ascii="Arial Narrow" w:hAnsi="Arial Narrow"/>
          <w:i/>
          <w:iCs/>
          <w:color w:val="000000"/>
          <w:sz w:val="23"/>
          <w:szCs w:val="23"/>
        </w:rPr>
        <w:t xml:space="preserve"> </w:t>
      </w:r>
      <w:r w:rsidRPr="0078148B">
        <w:rPr>
          <w:rFonts w:ascii="Arial Narrow" w:hAnsi="Arial Narrow"/>
        </w:rPr>
        <w:t>A</w:t>
      </w:r>
      <w:r w:rsidRPr="0078148B">
        <w:rPr>
          <w:rStyle w:val="normaltextrun"/>
          <w:rFonts w:ascii="Arial Narrow" w:hAnsi="Arial Narrow"/>
          <w:i/>
          <w:iCs/>
          <w:color w:val="000000"/>
          <w:sz w:val="23"/>
          <w:szCs w:val="23"/>
        </w:rPr>
        <w:t xml:space="preserve"> </w:t>
      </w:r>
      <w:r w:rsidRPr="0078148B">
        <w:rPr>
          <w:rStyle w:val="normaltextrun"/>
          <w:rFonts w:ascii="Arial Narrow" w:hAnsi="Arial Narrow"/>
          <w:color w:val="000000"/>
          <w:sz w:val="23"/>
          <w:szCs w:val="23"/>
        </w:rPr>
        <w:t>Motion was made by Mike Shipp and seconded by Lorraine Reed to accept September Minutes as presented.    Motion was passed unanimously. </w:t>
      </w:r>
      <w:r w:rsidRPr="0078148B">
        <w:rPr>
          <w:rStyle w:val="eop"/>
          <w:rFonts w:ascii="Arial Narrow" w:hAnsi="Arial Narrow"/>
          <w:color w:val="000000"/>
          <w:sz w:val="23"/>
          <w:szCs w:val="23"/>
        </w:rPr>
        <w:t> </w:t>
      </w:r>
    </w:p>
    <w:p w:rsidR="00DE41F6" w:rsidRPr="0078148B" w:rsidRDefault="00DE41F6" w:rsidP="00DE41F6">
      <w:pPr>
        <w:pStyle w:val="paragraph"/>
        <w:textAlignment w:val="baseline"/>
        <w:rPr>
          <w:rFonts w:ascii="Arial Narrow" w:hAnsi="Arial Narrow" w:cs="Segoe UI"/>
          <w:b/>
          <w:color w:val="000000"/>
          <w:sz w:val="12"/>
          <w:szCs w:val="12"/>
        </w:rPr>
      </w:pPr>
      <w:r w:rsidRPr="0078148B">
        <w:rPr>
          <w:rStyle w:val="normaltextrun"/>
          <w:rFonts w:ascii="Arial Narrow" w:hAnsi="Arial Narrow"/>
          <w:b/>
          <w:color w:val="000000"/>
          <w:sz w:val="23"/>
          <w:szCs w:val="23"/>
        </w:rPr>
        <w:t>Board Members present: </w:t>
      </w:r>
      <w:r w:rsidRPr="0078148B">
        <w:rPr>
          <w:rStyle w:val="eop"/>
          <w:rFonts w:ascii="Arial Narrow" w:hAnsi="Arial Narrow"/>
          <w:b/>
          <w:color w:val="000000"/>
          <w:sz w:val="23"/>
          <w:szCs w:val="23"/>
        </w:rPr>
        <w:t> </w:t>
      </w:r>
    </w:p>
    <w:p w:rsidR="00DE41F6" w:rsidRPr="0078148B" w:rsidRDefault="00DE41F6" w:rsidP="00DE41F6">
      <w:pPr>
        <w:pStyle w:val="paragraph"/>
        <w:ind w:left="720"/>
        <w:textAlignment w:val="baseline"/>
        <w:rPr>
          <w:rStyle w:val="eop"/>
          <w:rFonts w:ascii="Arial Narrow" w:hAnsi="Arial Narrow"/>
          <w:sz w:val="23"/>
          <w:szCs w:val="23"/>
        </w:rPr>
      </w:pPr>
      <w:r w:rsidRPr="0078148B">
        <w:rPr>
          <w:rStyle w:val="normaltextrun"/>
          <w:rFonts w:ascii="Arial Narrow" w:hAnsi="Arial Narrow"/>
          <w:color w:val="000000"/>
          <w:sz w:val="23"/>
          <w:szCs w:val="23"/>
        </w:rPr>
        <w:t>Dr. E. H. Baker, Thelma Merrells, Lorraine Reed, Mike Shipp,  Lekeisha Powell, Melba Sandifer,  Terri Spence,  Alisa Lear and Kathy Waxman. </w:t>
      </w:r>
      <w:r w:rsidRPr="0078148B">
        <w:rPr>
          <w:rStyle w:val="eop"/>
          <w:rFonts w:ascii="Arial Narrow" w:hAnsi="Arial Narrow"/>
          <w:color w:val="000000"/>
          <w:sz w:val="23"/>
          <w:szCs w:val="23"/>
        </w:rPr>
        <w:t> </w:t>
      </w:r>
    </w:p>
    <w:p w:rsidR="00DE41F6" w:rsidRPr="0078148B" w:rsidRDefault="00DE41F6" w:rsidP="00DE41F6">
      <w:pPr>
        <w:pStyle w:val="paragraph"/>
        <w:ind w:left="720"/>
        <w:textAlignment w:val="baseline"/>
        <w:rPr>
          <w:rStyle w:val="eop"/>
          <w:rFonts w:ascii="Arial Narrow" w:hAnsi="Arial Narrow"/>
          <w:color w:val="000000"/>
          <w:sz w:val="23"/>
          <w:szCs w:val="23"/>
        </w:rPr>
      </w:pPr>
      <w:r w:rsidRPr="0078148B">
        <w:rPr>
          <w:rStyle w:val="eop"/>
          <w:rFonts w:ascii="Arial Narrow" w:hAnsi="Arial Narrow"/>
          <w:b/>
          <w:color w:val="000000"/>
          <w:sz w:val="23"/>
          <w:szCs w:val="23"/>
        </w:rPr>
        <w:t>Absent Board Members:</w:t>
      </w:r>
      <w:r w:rsidRPr="0078148B">
        <w:rPr>
          <w:rStyle w:val="eop"/>
          <w:rFonts w:ascii="Arial Narrow" w:hAnsi="Arial Narrow"/>
          <w:color w:val="000000"/>
          <w:sz w:val="23"/>
          <w:szCs w:val="23"/>
        </w:rPr>
        <w:t xml:space="preserve">  Lenard Chuck Halley</w:t>
      </w:r>
    </w:p>
    <w:p w:rsidR="00DE41F6" w:rsidRPr="0078148B" w:rsidRDefault="00DE41F6" w:rsidP="00DE41F6">
      <w:pPr>
        <w:pStyle w:val="paragraph"/>
        <w:ind w:left="720"/>
        <w:textAlignment w:val="baseline"/>
        <w:rPr>
          <w:rFonts w:ascii="Arial Narrow" w:hAnsi="Arial Narrow" w:cs="Segoe UI"/>
          <w:color w:val="000000"/>
          <w:sz w:val="12"/>
          <w:szCs w:val="12"/>
        </w:rPr>
      </w:pPr>
    </w:p>
    <w:p w:rsidR="00DE41F6" w:rsidRPr="0078148B" w:rsidRDefault="00DE41F6" w:rsidP="00DE41F6">
      <w:pPr>
        <w:pStyle w:val="paragraph"/>
        <w:textAlignment w:val="baseline"/>
        <w:rPr>
          <w:rFonts w:ascii="Arial Narrow" w:hAnsi="Arial Narrow" w:cs="Segoe UI"/>
          <w:color w:val="C00000"/>
          <w:sz w:val="12"/>
          <w:szCs w:val="12"/>
        </w:rPr>
      </w:pPr>
      <w:r w:rsidRPr="0078148B">
        <w:rPr>
          <w:rStyle w:val="spellingerror"/>
          <w:rFonts w:ascii="Arial Narrow" w:hAnsi="Arial Narrow"/>
          <w:b/>
          <w:color w:val="000000"/>
          <w:sz w:val="23"/>
          <w:szCs w:val="23"/>
        </w:rPr>
        <w:t>Recognition of Guests</w:t>
      </w:r>
      <w:r w:rsidRPr="0078148B">
        <w:rPr>
          <w:rStyle w:val="normaltextrun"/>
          <w:rFonts w:ascii="Arial Narrow" w:hAnsi="Arial Narrow"/>
          <w:color w:val="000000"/>
          <w:sz w:val="23"/>
          <w:szCs w:val="23"/>
        </w:rPr>
        <w:t>: Laura Nettles - Families Helping Families, Kathryn  Fendall - MAGC Executive Director, Sharon Hill - MAGC Fairhaven Director , AME Bishop Ashley,  Maurice Dade, Chadick Collins, R. Branford, Sam Baul, Daryl Callender, Gerald Broadway, Chalsea Little, Dr. Charles Pryor, Blake LeBlanc, Karen Bounds, Dr. MKay Bonner, Mark Thomas, Bonnie Hylan, David Hylan, Dwight Poole, Sharon Hill, Demetris Gray, Charles Smith and Versie Larkin.</w:t>
      </w:r>
    </w:p>
    <w:p w:rsidR="00DE41F6" w:rsidRPr="0078148B" w:rsidRDefault="00DE41F6" w:rsidP="00DE41F6">
      <w:pPr>
        <w:pStyle w:val="paragraph"/>
        <w:textAlignment w:val="baseline"/>
        <w:rPr>
          <w:rStyle w:val="normaltextrun"/>
          <w:rFonts w:ascii="Arial Narrow" w:hAnsi="Arial Narrow"/>
          <w:b/>
          <w:color w:val="000000"/>
          <w:sz w:val="23"/>
          <w:szCs w:val="23"/>
        </w:rPr>
      </w:pPr>
    </w:p>
    <w:p w:rsidR="00DE41F6" w:rsidRPr="0078148B" w:rsidRDefault="00DE41F6" w:rsidP="00DE41F6">
      <w:pPr>
        <w:pStyle w:val="paragraph"/>
        <w:textAlignment w:val="baseline"/>
        <w:rPr>
          <w:rFonts w:ascii="Arial Narrow" w:hAnsi="Arial Narrow" w:cs="Segoe UI"/>
          <w:color w:val="000000"/>
          <w:sz w:val="12"/>
          <w:szCs w:val="12"/>
        </w:rPr>
      </w:pPr>
      <w:r w:rsidRPr="0078148B">
        <w:rPr>
          <w:rStyle w:val="normaltextrun"/>
          <w:rFonts w:ascii="Arial Narrow" w:hAnsi="Arial Narrow"/>
          <w:b/>
          <w:color w:val="000000"/>
          <w:sz w:val="23"/>
          <w:szCs w:val="23"/>
        </w:rPr>
        <w:t>Northeast Delta HSA staff members</w:t>
      </w:r>
      <w:r w:rsidRPr="0078148B">
        <w:rPr>
          <w:rStyle w:val="normaltextrun"/>
          <w:rFonts w:ascii="Arial Narrow" w:hAnsi="Arial Narrow"/>
          <w:color w:val="000000"/>
          <w:sz w:val="23"/>
          <w:szCs w:val="23"/>
        </w:rPr>
        <w:t>: Dr. Monteic Sizer, Delores Harris, Carlton Holmes, Martha Phillips, Avius Zimmerman and Jill Hirsekorn</w:t>
      </w:r>
    </w:p>
    <w:p w:rsidR="00DE41F6" w:rsidRPr="0078148B" w:rsidRDefault="00DE41F6" w:rsidP="00DE41F6">
      <w:pPr>
        <w:pStyle w:val="paragraph"/>
        <w:textAlignment w:val="baseline"/>
        <w:rPr>
          <w:rFonts w:ascii="Arial Narrow" w:hAnsi="Arial Narrow" w:cs="Segoe UI"/>
          <w:color w:val="000000"/>
          <w:sz w:val="12"/>
          <w:szCs w:val="12"/>
        </w:rPr>
      </w:pPr>
      <w:r w:rsidRPr="0078148B">
        <w:rPr>
          <w:rStyle w:val="eop"/>
          <w:rFonts w:ascii="Arial Narrow" w:hAnsi="Arial Narrow"/>
          <w:color w:val="000000"/>
        </w:rPr>
        <w:t> </w:t>
      </w:r>
    </w:p>
    <w:p w:rsidR="00DE41F6" w:rsidRPr="0078148B" w:rsidRDefault="00DE41F6" w:rsidP="00DE41F6">
      <w:pPr>
        <w:pStyle w:val="paragraph"/>
        <w:textAlignment w:val="baseline"/>
        <w:rPr>
          <w:rStyle w:val="normaltextrun"/>
          <w:rFonts w:ascii="Arial Narrow" w:hAnsi="Arial Narrow"/>
          <w:b/>
          <w:bCs/>
          <w:color w:val="000000"/>
          <w:sz w:val="22"/>
          <w:szCs w:val="22"/>
        </w:rPr>
      </w:pPr>
    </w:p>
    <w:p w:rsidR="00DE41F6" w:rsidRPr="0078148B" w:rsidRDefault="00DE41F6" w:rsidP="00DE41F6">
      <w:pPr>
        <w:pStyle w:val="paragraph"/>
        <w:textAlignment w:val="baseline"/>
        <w:rPr>
          <w:rFonts w:ascii="Arial Narrow" w:hAnsi="Arial Narrow"/>
        </w:rPr>
      </w:pPr>
      <w:r w:rsidRPr="0078148B">
        <w:rPr>
          <w:rFonts w:ascii="Arial Narrow" w:hAnsi="Arial Narrow"/>
        </w:rPr>
        <w:t xml:space="preserve">  </w:t>
      </w:r>
    </w:p>
    <w:p w:rsidR="00DE41F6" w:rsidRPr="0078148B" w:rsidRDefault="00DE41F6" w:rsidP="00DE41F6">
      <w:pPr>
        <w:pStyle w:val="paragraph"/>
        <w:jc w:val="center"/>
        <w:textAlignment w:val="baseline"/>
        <w:rPr>
          <w:rStyle w:val="normaltextrun"/>
          <w:rFonts w:ascii="Arial Narrow" w:hAnsi="Arial Narrow"/>
          <w:b/>
          <w:bCs/>
          <w:sz w:val="22"/>
          <w:szCs w:val="22"/>
        </w:rPr>
      </w:pPr>
      <w:r w:rsidRPr="0078148B">
        <w:rPr>
          <w:rStyle w:val="normaltextrun"/>
          <w:rFonts w:ascii="Arial Narrow" w:hAnsi="Arial Narrow"/>
          <w:b/>
          <w:bCs/>
          <w:sz w:val="22"/>
          <w:szCs w:val="22"/>
        </w:rPr>
        <w:t>GOVERNANCE PROCESS/EXECUTIVE LIMITATIONS for DECISIONS –</w:t>
      </w:r>
    </w:p>
    <w:p w:rsidR="00DE41F6" w:rsidRPr="0078148B" w:rsidRDefault="00DE41F6" w:rsidP="00DE41F6">
      <w:pPr>
        <w:pStyle w:val="paragraph"/>
        <w:textAlignment w:val="baseline"/>
        <w:rPr>
          <w:rStyle w:val="normaltextrun"/>
          <w:rFonts w:ascii="Arial Narrow" w:hAnsi="Arial Narrow"/>
          <w:bCs/>
          <w:sz w:val="22"/>
          <w:szCs w:val="22"/>
        </w:rPr>
      </w:pPr>
      <w:r w:rsidRPr="0078148B">
        <w:rPr>
          <w:rStyle w:val="normaltextrun"/>
          <w:rFonts w:ascii="Arial Narrow" w:hAnsi="Arial Narrow"/>
          <w:b/>
          <w:bCs/>
          <w:sz w:val="22"/>
          <w:szCs w:val="22"/>
        </w:rPr>
        <w:t xml:space="preserve">ED – ED Report Submitted 10/14/15 </w:t>
      </w:r>
    </w:p>
    <w:p w:rsidR="00DE41F6" w:rsidRPr="0078148B" w:rsidRDefault="00DE41F6" w:rsidP="00DE41F6">
      <w:pPr>
        <w:pStyle w:val="paragraph"/>
        <w:textAlignment w:val="baseline"/>
        <w:rPr>
          <w:rStyle w:val="eop"/>
          <w:rFonts w:ascii="Arial Narrow" w:hAnsi="Arial Narrow"/>
          <w:color w:val="000000"/>
          <w:sz w:val="22"/>
          <w:szCs w:val="22"/>
        </w:rPr>
      </w:pPr>
    </w:p>
    <w:p w:rsidR="00DE41F6" w:rsidRPr="0078148B" w:rsidRDefault="00DE41F6" w:rsidP="00DE41F6">
      <w:pPr>
        <w:pStyle w:val="paragraph"/>
        <w:textAlignment w:val="baseline"/>
        <w:rPr>
          <w:rStyle w:val="normaltextrun"/>
          <w:rFonts w:ascii="Arial Narrow" w:hAnsi="Arial Narrow" w:cs="Segoe UI"/>
          <w:sz w:val="23"/>
          <w:szCs w:val="23"/>
        </w:rPr>
      </w:pPr>
      <w:r w:rsidRPr="0078148B">
        <w:rPr>
          <w:rStyle w:val="eop"/>
          <w:rFonts w:ascii="Arial Narrow" w:hAnsi="Arial Narrow"/>
          <w:b/>
          <w:color w:val="000000"/>
          <w:sz w:val="22"/>
          <w:szCs w:val="22"/>
        </w:rPr>
        <w:t xml:space="preserve">Financial Condition and Activities </w:t>
      </w:r>
      <w:r w:rsidRPr="0078148B">
        <w:rPr>
          <w:rStyle w:val="normaltextrun"/>
          <w:rFonts w:ascii="Arial Narrow" w:hAnsi="Arial Narrow" w:cs="Segoe UI"/>
          <w:sz w:val="23"/>
          <w:szCs w:val="23"/>
        </w:rPr>
        <w:t xml:space="preserve">– </w:t>
      </w:r>
    </w:p>
    <w:p w:rsidR="00DE41F6" w:rsidRPr="0078148B" w:rsidRDefault="00DE41F6" w:rsidP="00DE41F6">
      <w:pPr>
        <w:pStyle w:val="paragraph"/>
        <w:textAlignment w:val="baseline"/>
        <w:rPr>
          <w:rFonts w:ascii="Arial Narrow" w:hAnsi="Arial Narrow"/>
          <w:bCs/>
        </w:rPr>
      </w:pPr>
      <w:r w:rsidRPr="0078148B">
        <w:rPr>
          <w:rStyle w:val="normaltextrun"/>
          <w:rFonts w:ascii="Arial Narrow" w:hAnsi="Arial Narrow"/>
          <w:bCs/>
          <w:sz w:val="22"/>
          <w:szCs w:val="22"/>
        </w:rPr>
        <w:t xml:space="preserve">A Motion was made by Kathy Waxman and seconded by Mike Shipp to accept the ED report as documentation that </w:t>
      </w:r>
      <w:r w:rsidRPr="0078148B">
        <w:rPr>
          <w:rFonts w:ascii="Arial Narrow" w:hAnsi="Arial Narrow"/>
          <w:bCs/>
          <w:i/>
        </w:rPr>
        <w:t xml:space="preserve">With respect to actual, ongoing financial condition and activities, the ED shall not cause or allow the development of fiscal jeopardy or a material deviation of actual expenditures from board priorities established in ENDS policies.  </w:t>
      </w:r>
      <w:r w:rsidRPr="0078148B">
        <w:rPr>
          <w:rStyle w:val="normaltextrun"/>
          <w:rFonts w:ascii="Arial Narrow" w:hAnsi="Arial Narrow"/>
          <w:bCs/>
          <w:sz w:val="22"/>
          <w:szCs w:val="22"/>
        </w:rPr>
        <w:t xml:space="preserve">Motion passed unanimously.    </w:t>
      </w:r>
    </w:p>
    <w:p w:rsidR="00DE41F6" w:rsidRPr="0078148B" w:rsidRDefault="00DE41F6" w:rsidP="00DE41F6">
      <w:pPr>
        <w:widowControl w:val="0"/>
        <w:spacing w:after="0" w:line="240" w:lineRule="auto"/>
        <w:outlineLvl w:val="0"/>
        <w:rPr>
          <w:rFonts w:ascii="Arial Narrow" w:eastAsia="Cambria" w:hAnsi="Arial Narrow"/>
          <w:bCs/>
          <w:sz w:val="24"/>
          <w:szCs w:val="24"/>
        </w:rPr>
      </w:pPr>
      <w:r w:rsidRPr="0078148B">
        <w:rPr>
          <w:rFonts w:ascii="Arial Narrow" w:eastAsia="Cambria" w:hAnsi="Arial Narrow"/>
          <w:b/>
          <w:bCs/>
          <w:i/>
          <w:sz w:val="24"/>
          <w:szCs w:val="24"/>
        </w:rPr>
        <w:t>BUDGET 2016</w:t>
      </w:r>
      <w:r w:rsidRPr="0078148B">
        <w:rPr>
          <w:rFonts w:ascii="Arial Narrow" w:eastAsia="Cambria" w:hAnsi="Arial Narrow"/>
          <w:bCs/>
          <w:i/>
          <w:sz w:val="24"/>
          <w:szCs w:val="24"/>
        </w:rPr>
        <w:t xml:space="preserve"> - </w:t>
      </w:r>
      <w:r w:rsidRPr="0078148B">
        <w:rPr>
          <w:rFonts w:ascii="Arial Narrow" w:eastAsia="Cambria" w:hAnsi="Arial Narrow"/>
          <w:bCs/>
          <w:sz w:val="24"/>
          <w:szCs w:val="24"/>
        </w:rPr>
        <w:t>Kathryn Fendall, representing Monroe Area Guidance Center, shared documents and data with the NEDHSA Board to show the impact that the budget cuts will have on  MAGC Jackson House program.  She stressed the fact that they needed original funding budgeted to be able to provide housing to the 8 clients currently at Jackson House.  There were passionate pleas</w:t>
      </w:r>
      <w:bookmarkStart w:id="0" w:name="_GoBack"/>
      <w:bookmarkEnd w:id="0"/>
      <w:r w:rsidRPr="0078148B">
        <w:rPr>
          <w:rFonts w:ascii="Arial Narrow" w:eastAsia="Cambria" w:hAnsi="Arial Narrow"/>
          <w:bCs/>
          <w:sz w:val="24"/>
          <w:szCs w:val="24"/>
        </w:rPr>
        <w:t xml:space="preserve"> from family members, MAGC Board Members and MAGC staff to reconsider the cuts implemented.  The board requested Dr. Sizer meet with MAGC staff to discuss viable options, identifying other sources of funding which may be available to the agency.   A Motion was made by E H Baker and seconded  by Thelma Merrells.   </w:t>
      </w:r>
      <w:r w:rsidRPr="0078148B">
        <w:rPr>
          <w:rStyle w:val="normaltextrun"/>
          <w:rFonts w:ascii="Arial Narrow" w:hAnsi="Arial Narrow"/>
          <w:color w:val="000000"/>
          <w:sz w:val="23"/>
          <w:szCs w:val="23"/>
        </w:rPr>
        <w:t xml:space="preserve">Motion was passed unanimously.  </w:t>
      </w:r>
      <w:r w:rsidRPr="0078148B">
        <w:rPr>
          <w:rFonts w:ascii="Arial Narrow" w:eastAsia="Cambria" w:hAnsi="Arial Narrow"/>
          <w:bCs/>
          <w:sz w:val="24"/>
          <w:szCs w:val="24"/>
        </w:rPr>
        <w:t xml:space="preserve"> Dr. Sizer and MAGC will meet about solutions which may allow MAGC to remain viable even with HAS budget cuts curently in place.  </w:t>
      </w:r>
      <w:r w:rsidRPr="0078148B">
        <w:rPr>
          <w:rFonts w:ascii="Arial Narrow" w:eastAsia="Cambria" w:hAnsi="Arial Narrow"/>
          <w:bCs/>
          <w:sz w:val="24"/>
          <w:szCs w:val="24"/>
        </w:rPr>
        <w:tab/>
      </w:r>
    </w:p>
    <w:p w:rsidR="00DE41F6" w:rsidRPr="0078148B" w:rsidRDefault="00DE41F6" w:rsidP="00DE41F6">
      <w:pPr>
        <w:widowControl w:val="0"/>
        <w:spacing w:after="0" w:line="240" w:lineRule="auto"/>
        <w:outlineLvl w:val="0"/>
        <w:rPr>
          <w:rFonts w:ascii="Arial Narrow" w:eastAsia="Cambria" w:hAnsi="Arial Narrow"/>
          <w:bCs/>
          <w:i/>
          <w:sz w:val="24"/>
          <w:szCs w:val="24"/>
        </w:rPr>
      </w:pPr>
      <w:r w:rsidRPr="0078148B">
        <w:rPr>
          <w:rFonts w:ascii="Arial Narrow" w:eastAsia="Cambria" w:hAnsi="Arial Narrow"/>
          <w:b/>
          <w:bCs/>
          <w:sz w:val="24"/>
          <w:szCs w:val="24"/>
        </w:rPr>
        <w:t>BUDGET 2017-</w:t>
      </w:r>
      <w:r w:rsidRPr="0078148B">
        <w:rPr>
          <w:rFonts w:ascii="Arial Narrow" w:eastAsia="Cambria" w:hAnsi="Arial Narrow"/>
          <w:bCs/>
          <w:sz w:val="24"/>
          <w:szCs w:val="24"/>
        </w:rPr>
        <w:t xml:space="preserve"> –  to DHH November 1, 2015 and to be presented to the Board at November Meeting.</w:t>
      </w:r>
    </w:p>
    <w:p w:rsidR="00DE41F6" w:rsidRPr="0078148B" w:rsidRDefault="00DE41F6" w:rsidP="00DE41F6">
      <w:pPr>
        <w:widowControl w:val="0"/>
        <w:spacing w:after="0" w:line="240" w:lineRule="auto"/>
        <w:outlineLvl w:val="0"/>
        <w:rPr>
          <w:rFonts w:ascii="Arial Narrow" w:eastAsia="Cambria" w:hAnsi="Arial Narrow"/>
          <w:bCs/>
          <w:sz w:val="24"/>
          <w:szCs w:val="24"/>
        </w:rPr>
      </w:pPr>
    </w:p>
    <w:p w:rsidR="00DE41F6" w:rsidRPr="0078148B" w:rsidRDefault="00DE41F6" w:rsidP="00DE41F6">
      <w:pPr>
        <w:outlineLvl w:val="0"/>
        <w:rPr>
          <w:rFonts w:ascii="Arial Narrow" w:eastAsia="Cambria" w:hAnsi="Arial Narrow"/>
          <w:bCs/>
          <w:sz w:val="24"/>
          <w:szCs w:val="24"/>
        </w:rPr>
      </w:pPr>
      <w:r w:rsidRPr="0078148B">
        <w:rPr>
          <w:rFonts w:ascii="Arial Narrow" w:eastAsia="Cambria" w:hAnsi="Arial Narrow"/>
          <w:b/>
          <w:bCs/>
          <w:sz w:val="24"/>
          <w:szCs w:val="24"/>
        </w:rPr>
        <w:t>Treatment of Staff –</w:t>
      </w:r>
      <w:r w:rsidRPr="0078148B">
        <w:rPr>
          <w:rFonts w:ascii="Arial Narrow" w:eastAsia="Arial Unicode MS" w:hAnsi="Arial Narrow"/>
          <w:i/>
          <w:color w:val="000000"/>
          <w:u w:color="000000"/>
        </w:rPr>
        <w:t xml:space="preserve"> With respect to the treatment of paid and volunteer staff, the ED may not cause or allow conditions that are unfair or undignified.  </w:t>
      </w:r>
      <w:r w:rsidRPr="0078148B">
        <w:rPr>
          <w:rFonts w:ascii="Arial Narrow" w:eastAsia="Cambria" w:hAnsi="Arial Narrow"/>
          <w:b/>
          <w:bCs/>
          <w:sz w:val="24"/>
          <w:szCs w:val="24"/>
        </w:rPr>
        <w:t xml:space="preserve"> </w:t>
      </w:r>
      <w:r w:rsidRPr="0078148B">
        <w:rPr>
          <w:rFonts w:ascii="Arial Narrow" w:eastAsia="Cambria" w:hAnsi="Arial Narrow"/>
          <w:bCs/>
          <w:sz w:val="24"/>
          <w:szCs w:val="24"/>
        </w:rPr>
        <w:t>Data provided by Demetrius Roberts at this Board Meeting, to be discussed at November Meeting.</w:t>
      </w:r>
    </w:p>
    <w:p w:rsidR="00DE41F6" w:rsidRPr="0078148B" w:rsidRDefault="00DE41F6" w:rsidP="00DE41F6">
      <w:pPr>
        <w:pStyle w:val="paragraph"/>
        <w:textAlignment w:val="baseline"/>
        <w:rPr>
          <w:rStyle w:val="normaltextrun"/>
          <w:rFonts w:ascii="Arial Narrow" w:hAnsi="Arial Narrow" w:cs="Segoe UI"/>
          <w:b/>
          <w:sz w:val="22"/>
          <w:szCs w:val="22"/>
        </w:rPr>
      </w:pPr>
    </w:p>
    <w:p w:rsidR="00DE41F6" w:rsidRPr="0078148B" w:rsidRDefault="00DE41F6" w:rsidP="00DE41F6">
      <w:pPr>
        <w:pStyle w:val="paragraph"/>
        <w:textAlignment w:val="baseline"/>
        <w:rPr>
          <w:rStyle w:val="normaltextrun"/>
          <w:rFonts w:ascii="Arial Narrow" w:hAnsi="Arial Narrow" w:cs="Segoe UI"/>
          <w:b/>
          <w:sz w:val="22"/>
          <w:szCs w:val="22"/>
        </w:rPr>
      </w:pPr>
    </w:p>
    <w:p w:rsidR="00DE41F6" w:rsidRPr="0078148B" w:rsidRDefault="00DE41F6" w:rsidP="00DE41F6">
      <w:pPr>
        <w:pStyle w:val="paragraph"/>
        <w:textAlignment w:val="baseline"/>
        <w:rPr>
          <w:rStyle w:val="normaltextrun"/>
          <w:rFonts w:ascii="Arial Narrow" w:hAnsi="Arial Narrow" w:cs="Segoe UI"/>
          <w:b/>
          <w:sz w:val="22"/>
          <w:szCs w:val="22"/>
        </w:rPr>
      </w:pPr>
    </w:p>
    <w:p w:rsidR="00DE41F6" w:rsidRPr="0078148B" w:rsidRDefault="00DE41F6" w:rsidP="00DE41F6">
      <w:pPr>
        <w:pStyle w:val="paragraph"/>
        <w:textAlignment w:val="baseline"/>
        <w:rPr>
          <w:rStyle w:val="normaltextrun"/>
          <w:rFonts w:ascii="Arial Narrow" w:hAnsi="Arial Narrow" w:cs="Segoe UI"/>
          <w:b/>
          <w:sz w:val="22"/>
          <w:szCs w:val="22"/>
        </w:rPr>
      </w:pPr>
    </w:p>
    <w:p w:rsidR="00DE41F6" w:rsidRPr="0078148B" w:rsidRDefault="00DE41F6" w:rsidP="00DE41F6">
      <w:pPr>
        <w:pStyle w:val="paragraph"/>
        <w:textAlignment w:val="baseline"/>
        <w:rPr>
          <w:rStyle w:val="normaltextrun"/>
          <w:rFonts w:ascii="Arial Narrow" w:hAnsi="Arial Narrow" w:cs="Segoe UI"/>
          <w:b/>
          <w:sz w:val="22"/>
          <w:szCs w:val="22"/>
        </w:rPr>
      </w:pPr>
    </w:p>
    <w:p w:rsidR="00DE41F6" w:rsidRPr="0078148B" w:rsidRDefault="00DE41F6" w:rsidP="00DE41F6">
      <w:pPr>
        <w:pStyle w:val="paragraph"/>
        <w:textAlignment w:val="baseline"/>
        <w:rPr>
          <w:rStyle w:val="normaltextrun"/>
          <w:rFonts w:ascii="Arial Narrow" w:hAnsi="Arial Narrow" w:cs="Segoe UI"/>
          <w:b/>
          <w:sz w:val="22"/>
          <w:szCs w:val="22"/>
        </w:rPr>
      </w:pPr>
    </w:p>
    <w:p w:rsidR="00DE41F6" w:rsidRPr="0078148B" w:rsidRDefault="00DE41F6" w:rsidP="00DE41F6">
      <w:pPr>
        <w:pStyle w:val="paragraph"/>
        <w:textAlignment w:val="baseline"/>
        <w:rPr>
          <w:rStyle w:val="normaltextrun"/>
          <w:rFonts w:ascii="Arial Narrow" w:hAnsi="Arial Narrow" w:cs="Segoe UI"/>
          <w:b/>
          <w:sz w:val="22"/>
          <w:szCs w:val="22"/>
        </w:rPr>
      </w:pPr>
    </w:p>
    <w:p w:rsidR="00DE41F6" w:rsidRPr="0078148B" w:rsidRDefault="00DE41F6" w:rsidP="00DE41F6">
      <w:pPr>
        <w:pStyle w:val="paragraph"/>
        <w:textAlignment w:val="baseline"/>
        <w:rPr>
          <w:rStyle w:val="normaltextrun"/>
          <w:rFonts w:ascii="Arial Narrow" w:hAnsi="Arial Narrow" w:cs="Segoe UI"/>
          <w:b/>
          <w:sz w:val="22"/>
          <w:szCs w:val="22"/>
        </w:rPr>
      </w:pPr>
    </w:p>
    <w:p w:rsidR="00DE41F6" w:rsidRPr="0078148B" w:rsidRDefault="00DE41F6" w:rsidP="00DE41F6">
      <w:pPr>
        <w:pStyle w:val="paragraph"/>
        <w:textAlignment w:val="baseline"/>
        <w:rPr>
          <w:rStyle w:val="normaltextrun"/>
          <w:rFonts w:ascii="Arial Narrow" w:hAnsi="Arial Narrow" w:cs="Segoe UI"/>
          <w:b/>
          <w:sz w:val="22"/>
          <w:szCs w:val="22"/>
        </w:rPr>
      </w:pPr>
    </w:p>
    <w:p w:rsidR="00DE41F6" w:rsidRPr="0078148B" w:rsidRDefault="00DE41F6" w:rsidP="00DE41F6">
      <w:pPr>
        <w:pStyle w:val="paragraph"/>
        <w:textAlignment w:val="baseline"/>
        <w:rPr>
          <w:rStyle w:val="normaltextrun"/>
          <w:rFonts w:ascii="Arial Narrow" w:hAnsi="Arial Narrow" w:cs="Segoe UI"/>
          <w:b/>
          <w:sz w:val="22"/>
          <w:szCs w:val="22"/>
        </w:rPr>
      </w:pPr>
    </w:p>
    <w:p w:rsidR="00DE41F6" w:rsidRPr="0078148B" w:rsidRDefault="00DE41F6" w:rsidP="00DE41F6">
      <w:pPr>
        <w:pStyle w:val="paragraph"/>
        <w:textAlignment w:val="baseline"/>
        <w:rPr>
          <w:rStyle w:val="normaltextrun"/>
          <w:rFonts w:ascii="Arial Narrow" w:hAnsi="Arial Narrow" w:cs="Segoe UI"/>
          <w:b/>
          <w:color w:val="C00000"/>
          <w:sz w:val="22"/>
          <w:szCs w:val="22"/>
        </w:rPr>
      </w:pPr>
    </w:p>
    <w:p w:rsidR="00DE41F6" w:rsidRPr="0078148B" w:rsidRDefault="00DE41F6" w:rsidP="00DE41F6">
      <w:pPr>
        <w:spacing w:after="0"/>
        <w:rPr>
          <w:rFonts w:ascii="Arial Narrow" w:eastAsiaTheme="minorHAnsi" w:hAnsi="Arial Narrow" w:cs="Times New Roman"/>
          <w:b/>
          <w:sz w:val="24"/>
          <w:szCs w:val="24"/>
        </w:rPr>
      </w:pPr>
      <w:r w:rsidRPr="0078148B">
        <w:rPr>
          <w:rFonts w:ascii="Arial Narrow" w:eastAsiaTheme="minorHAnsi" w:hAnsi="Arial Narrow" w:cs="Times New Roman"/>
          <w:b/>
          <w:sz w:val="24"/>
          <w:szCs w:val="24"/>
        </w:rPr>
        <w:t>BOARD -</w:t>
      </w:r>
    </w:p>
    <w:p w:rsidR="00DE41F6" w:rsidRPr="0078148B" w:rsidRDefault="00DE41F6" w:rsidP="00DE41F6">
      <w:pPr>
        <w:outlineLvl w:val="0"/>
        <w:rPr>
          <w:rFonts w:ascii="Arial Narrow" w:hAnsi="Arial Narrow" w:cs="Segoe UI"/>
          <w:color w:val="000000"/>
          <w:sz w:val="12"/>
          <w:szCs w:val="12"/>
        </w:rPr>
      </w:pPr>
      <w:r w:rsidRPr="0078148B">
        <w:rPr>
          <w:rFonts w:ascii="Arial Narrow" w:eastAsiaTheme="minorHAnsi" w:hAnsi="Arial Narrow"/>
          <w:b/>
        </w:rPr>
        <w:t>Global Linkage -</w:t>
      </w:r>
      <w:r w:rsidRPr="0078148B">
        <w:rPr>
          <w:rFonts w:ascii="Arial Narrow" w:hAnsi="Arial Narrow"/>
        </w:rPr>
        <w:t xml:space="preserve"> </w:t>
      </w:r>
      <w:r w:rsidRPr="0078148B">
        <w:rPr>
          <w:rFonts w:ascii="Arial Narrow" w:eastAsia="Arial Unicode MS" w:hAnsi="Arial Narrow"/>
          <w:i/>
          <w:color w:val="000000"/>
          <w:u w:color="000000"/>
        </w:rPr>
        <w:t xml:space="preserve">The board’s sole official connection to the operation of the Authority, its achievements, and conduct will be through an Executive Director. </w:t>
      </w:r>
      <w:r w:rsidRPr="0078148B">
        <w:rPr>
          <w:rFonts w:ascii="Arial Narrow" w:hAnsi="Arial Narrow"/>
        </w:rPr>
        <w:t>A</w:t>
      </w:r>
      <w:r w:rsidRPr="0078148B">
        <w:rPr>
          <w:rStyle w:val="normaltextrun"/>
          <w:rFonts w:ascii="Arial Narrow" w:hAnsi="Arial Narrow"/>
          <w:i/>
          <w:iCs/>
          <w:color w:val="000000"/>
          <w:sz w:val="23"/>
          <w:szCs w:val="23"/>
        </w:rPr>
        <w:t xml:space="preserve"> </w:t>
      </w:r>
      <w:r w:rsidRPr="0078148B">
        <w:rPr>
          <w:rStyle w:val="normaltextrun"/>
          <w:rFonts w:ascii="Arial Narrow" w:hAnsi="Arial Narrow"/>
          <w:color w:val="000000"/>
          <w:sz w:val="23"/>
          <w:szCs w:val="23"/>
        </w:rPr>
        <w:t>Motion was made by Lorraine Reed and seconded by E D Baker to continue policy as written.  Motion passed unanimously.</w:t>
      </w:r>
    </w:p>
    <w:p w:rsidR="00DE41F6" w:rsidRPr="0078148B" w:rsidRDefault="00DE41F6" w:rsidP="00DE41F6">
      <w:pPr>
        <w:spacing w:after="0"/>
        <w:ind w:left="720"/>
        <w:rPr>
          <w:rFonts w:ascii="Arial Narrow" w:eastAsiaTheme="minorHAnsi" w:hAnsi="Arial Narrow" w:cs="Times New Roman"/>
          <w:b/>
        </w:rPr>
      </w:pPr>
    </w:p>
    <w:p w:rsidR="00DE41F6" w:rsidRPr="0078148B" w:rsidRDefault="00DE41F6" w:rsidP="00DE41F6">
      <w:pPr>
        <w:pStyle w:val="paragraph"/>
        <w:textAlignment w:val="baseline"/>
        <w:rPr>
          <w:rFonts w:ascii="Arial Narrow" w:hAnsi="Arial Narrow" w:cs="Segoe UI"/>
          <w:color w:val="000000"/>
          <w:sz w:val="12"/>
          <w:szCs w:val="12"/>
        </w:rPr>
      </w:pPr>
      <w:r w:rsidRPr="0078148B">
        <w:rPr>
          <w:rFonts w:ascii="Arial Narrow" w:eastAsiaTheme="minorHAnsi" w:hAnsi="Arial Narrow"/>
          <w:b/>
        </w:rPr>
        <w:t>Unity of Control -</w:t>
      </w:r>
      <w:r w:rsidRPr="0078148B">
        <w:rPr>
          <w:rFonts w:ascii="Arial Narrow" w:hAnsi="Arial Narrow"/>
        </w:rPr>
        <w:t xml:space="preserve"> </w:t>
      </w:r>
      <w:r w:rsidRPr="0078148B">
        <w:rPr>
          <w:rFonts w:ascii="Arial Narrow" w:hAnsi="Arial Narrow"/>
          <w:i/>
        </w:rPr>
        <w:t>Only decisions of the board acting as a body are binding on the Executive Director</w:t>
      </w:r>
      <w:r w:rsidRPr="0078148B">
        <w:rPr>
          <w:rFonts w:ascii="Arial Narrow" w:hAnsi="Arial Narrow"/>
        </w:rPr>
        <w:t xml:space="preserve"> A</w:t>
      </w:r>
      <w:r w:rsidRPr="0078148B">
        <w:rPr>
          <w:rStyle w:val="normaltextrun"/>
          <w:rFonts w:ascii="Arial Narrow" w:hAnsi="Arial Narrow"/>
          <w:i/>
          <w:iCs/>
          <w:color w:val="000000"/>
          <w:sz w:val="23"/>
          <w:szCs w:val="23"/>
        </w:rPr>
        <w:t xml:space="preserve"> </w:t>
      </w:r>
      <w:r w:rsidRPr="0078148B">
        <w:rPr>
          <w:rStyle w:val="normaltextrun"/>
          <w:rFonts w:ascii="Arial Narrow" w:hAnsi="Arial Narrow"/>
          <w:color w:val="000000"/>
          <w:sz w:val="23"/>
          <w:szCs w:val="23"/>
        </w:rPr>
        <w:t>Motion was made by Melba Sandifer and seconded by Lorraine Reed to continue policy as written.  Motion passed unanimously.</w:t>
      </w:r>
    </w:p>
    <w:p w:rsidR="00DE41F6" w:rsidRPr="0078148B" w:rsidRDefault="00DE41F6" w:rsidP="00DE41F6">
      <w:pPr>
        <w:spacing w:after="0"/>
        <w:ind w:left="720"/>
        <w:rPr>
          <w:rFonts w:ascii="Arial Narrow" w:eastAsiaTheme="minorHAnsi" w:hAnsi="Arial Narrow" w:cs="Times New Roman"/>
          <w:b/>
        </w:rPr>
      </w:pPr>
    </w:p>
    <w:p w:rsidR="00DE41F6" w:rsidRPr="0078148B" w:rsidRDefault="00DE41F6" w:rsidP="00DE41F6">
      <w:pPr>
        <w:pStyle w:val="paragraph"/>
        <w:textAlignment w:val="baseline"/>
        <w:rPr>
          <w:rFonts w:ascii="Arial Narrow" w:hAnsi="Arial Narrow" w:cs="Segoe UI"/>
          <w:color w:val="000000"/>
          <w:sz w:val="12"/>
          <w:szCs w:val="12"/>
        </w:rPr>
      </w:pPr>
      <w:r w:rsidRPr="0078148B">
        <w:rPr>
          <w:rFonts w:ascii="Arial Narrow" w:eastAsiaTheme="minorHAnsi" w:hAnsi="Arial Narrow"/>
          <w:b/>
        </w:rPr>
        <w:t xml:space="preserve">Delegation to the Executive Director - </w:t>
      </w:r>
      <w:r w:rsidRPr="0078148B">
        <w:rPr>
          <w:rFonts w:ascii="Arial Narrow" w:hAnsi="Arial Narrow"/>
          <w:i/>
        </w:rPr>
        <w:t>The board will instruct the ED through written policies that prescribe the organizational Ends to be achieved and describe the organizational situations and actions to be avoided, allowing the ED to use any reasonable interpretation of these policies.</w:t>
      </w:r>
      <w:r w:rsidRPr="0078148B">
        <w:rPr>
          <w:rFonts w:ascii="Arial Narrow" w:hAnsi="Arial Narrow"/>
        </w:rPr>
        <w:t xml:space="preserve">  A</w:t>
      </w:r>
      <w:r w:rsidRPr="0078148B">
        <w:rPr>
          <w:rStyle w:val="normaltextrun"/>
          <w:rFonts w:ascii="Arial Narrow" w:hAnsi="Arial Narrow"/>
          <w:i/>
          <w:iCs/>
          <w:color w:val="000000"/>
          <w:sz w:val="23"/>
          <w:szCs w:val="23"/>
        </w:rPr>
        <w:t xml:space="preserve"> </w:t>
      </w:r>
      <w:r w:rsidRPr="0078148B">
        <w:rPr>
          <w:rStyle w:val="normaltextrun"/>
          <w:rFonts w:ascii="Arial Narrow" w:hAnsi="Arial Narrow"/>
          <w:color w:val="000000"/>
          <w:sz w:val="23"/>
          <w:szCs w:val="23"/>
        </w:rPr>
        <w:t>Motion was made by E D Baker seconded by Kathy Waxman   to continue policy as written.  Motion passed unanimously.</w:t>
      </w:r>
    </w:p>
    <w:p w:rsidR="00DE41F6" w:rsidRPr="0078148B" w:rsidRDefault="00DE41F6" w:rsidP="00DE41F6">
      <w:pPr>
        <w:spacing w:after="0"/>
        <w:ind w:left="720"/>
        <w:rPr>
          <w:rFonts w:ascii="Arial Narrow" w:eastAsiaTheme="minorHAnsi" w:hAnsi="Arial Narrow" w:cs="Times New Roman"/>
          <w:b/>
        </w:rPr>
      </w:pPr>
    </w:p>
    <w:p w:rsidR="00DE41F6" w:rsidRPr="0078148B" w:rsidRDefault="00DE41F6" w:rsidP="00DE41F6">
      <w:pPr>
        <w:pStyle w:val="paragraph"/>
        <w:textAlignment w:val="baseline"/>
        <w:rPr>
          <w:rFonts w:ascii="Arial Narrow" w:hAnsi="Arial Narrow" w:cs="Segoe UI"/>
          <w:color w:val="000000"/>
          <w:sz w:val="12"/>
          <w:szCs w:val="12"/>
        </w:rPr>
      </w:pPr>
      <w:r w:rsidRPr="0078148B">
        <w:rPr>
          <w:rFonts w:ascii="Arial Narrow" w:eastAsiaTheme="minorHAnsi" w:hAnsi="Arial Narrow"/>
          <w:b/>
        </w:rPr>
        <w:t>Accountability of the Executive Director -</w:t>
      </w:r>
      <w:r w:rsidRPr="0078148B">
        <w:rPr>
          <w:rFonts w:ascii="Arial Narrow" w:hAnsi="Arial Narrow"/>
          <w:i/>
        </w:rPr>
        <w:t xml:space="preserve"> The ED is the board’s only link to operational achievement and conduct, so that all authority and accountability of staff, as far as the board is concerned, is considered the authority and accountability of the ED.  </w:t>
      </w:r>
      <w:r w:rsidRPr="0078148B">
        <w:rPr>
          <w:rFonts w:ascii="Arial Narrow" w:eastAsiaTheme="minorHAnsi" w:hAnsi="Arial Narrow"/>
          <w:b/>
        </w:rPr>
        <w:t xml:space="preserve"> </w:t>
      </w:r>
      <w:r w:rsidRPr="0078148B">
        <w:rPr>
          <w:rFonts w:ascii="Arial Narrow" w:hAnsi="Arial Narrow"/>
        </w:rPr>
        <w:t>A</w:t>
      </w:r>
      <w:r w:rsidRPr="0078148B">
        <w:rPr>
          <w:rStyle w:val="normaltextrun"/>
          <w:rFonts w:ascii="Arial Narrow" w:hAnsi="Arial Narrow"/>
          <w:i/>
          <w:iCs/>
          <w:color w:val="000000"/>
          <w:sz w:val="23"/>
          <w:szCs w:val="23"/>
        </w:rPr>
        <w:t xml:space="preserve"> </w:t>
      </w:r>
      <w:r w:rsidRPr="0078148B">
        <w:rPr>
          <w:rStyle w:val="normaltextrun"/>
          <w:rFonts w:ascii="Arial Narrow" w:hAnsi="Arial Narrow"/>
          <w:color w:val="000000"/>
          <w:sz w:val="23"/>
          <w:szCs w:val="23"/>
        </w:rPr>
        <w:t>Motion was made by Kathy Waxman and seconded by Mike Shipp to continue to follow policy as written.  Motion passed unanimously.</w:t>
      </w:r>
    </w:p>
    <w:p w:rsidR="00DE41F6" w:rsidRPr="0078148B" w:rsidRDefault="00DE41F6" w:rsidP="00DE41F6">
      <w:pPr>
        <w:spacing w:after="0"/>
        <w:ind w:left="720"/>
        <w:rPr>
          <w:rFonts w:ascii="Arial Narrow" w:eastAsiaTheme="minorHAnsi" w:hAnsi="Arial Narrow" w:cs="Times New Roman"/>
          <w:b/>
        </w:rPr>
      </w:pPr>
    </w:p>
    <w:p w:rsidR="00DE41F6" w:rsidRPr="0078148B" w:rsidRDefault="00DE41F6" w:rsidP="00DE41F6">
      <w:pPr>
        <w:widowControl w:val="0"/>
        <w:spacing w:after="0" w:line="240" w:lineRule="auto"/>
        <w:outlineLvl w:val="0"/>
        <w:rPr>
          <w:rFonts w:ascii="Arial Narrow" w:eastAsia="Arial Unicode MS" w:hAnsi="Arial Narrow" w:cs="Times New Roman"/>
          <w:b/>
          <w:bCs/>
          <w:i/>
          <w:color w:val="000000"/>
          <w:sz w:val="20"/>
          <w:szCs w:val="20"/>
        </w:rPr>
      </w:pPr>
      <w:r w:rsidRPr="0078148B">
        <w:rPr>
          <w:rFonts w:ascii="Arial Narrow" w:eastAsia="Arial Unicode MS" w:hAnsi="Arial Narrow" w:cs="Times New Roman"/>
          <w:b/>
          <w:bCs/>
          <w:color w:val="000000"/>
          <w:sz w:val="24"/>
          <w:szCs w:val="24"/>
        </w:rPr>
        <w:tab/>
      </w:r>
      <w:r w:rsidRPr="0078148B">
        <w:rPr>
          <w:rFonts w:ascii="Arial Narrow" w:eastAsia="Arial Unicode MS" w:hAnsi="Arial Narrow" w:cs="Times New Roman"/>
          <w:b/>
          <w:bCs/>
          <w:color w:val="000000"/>
          <w:sz w:val="24"/>
          <w:szCs w:val="24"/>
        </w:rPr>
        <w:tab/>
      </w:r>
      <w:r w:rsidRPr="0078148B">
        <w:rPr>
          <w:rFonts w:ascii="Arial Narrow" w:eastAsia="Arial Unicode MS" w:hAnsi="Arial Narrow" w:cs="Times New Roman"/>
          <w:b/>
          <w:bCs/>
          <w:color w:val="000000"/>
          <w:sz w:val="24"/>
          <w:szCs w:val="24"/>
        </w:rPr>
        <w:tab/>
      </w:r>
      <w:r w:rsidRPr="0078148B">
        <w:rPr>
          <w:rFonts w:ascii="Arial Narrow" w:eastAsia="Arial Unicode MS" w:hAnsi="Arial Narrow" w:cs="Times New Roman"/>
          <w:b/>
          <w:bCs/>
          <w:color w:val="000000"/>
          <w:sz w:val="24"/>
          <w:szCs w:val="24"/>
        </w:rPr>
        <w:tab/>
      </w:r>
      <w:r w:rsidRPr="0078148B">
        <w:rPr>
          <w:rFonts w:ascii="Arial Narrow" w:eastAsia="Arial Unicode MS" w:hAnsi="Arial Narrow" w:cs="Times New Roman"/>
          <w:b/>
          <w:bCs/>
          <w:color w:val="000000"/>
          <w:sz w:val="24"/>
          <w:szCs w:val="24"/>
        </w:rPr>
        <w:tab/>
      </w:r>
      <w:r w:rsidRPr="0078148B">
        <w:rPr>
          <w:rFonts w:ascii="Arial Narrow" w:eastAsia="Arial Unicode MS" w:hAnsi="Arial Narrow" w:cs="Times New Roman"/>
          <w:b/>
          <w:bCs/>
          <w:color w:val="000000"/>
          <w:sz w:val="24"/>
          <w:szCs w:val="24"/>
        </w:rPr>
        <w:tab/>
      </w:r>
      <w:r w:rsidRPr="0078148B">
        <w:rPr>
          <w:rFonts w:ascii="Arial Narrow" w:eastAsia="Arial Unicode MS" w:hAnsi="Arial Narrow" w:cs="Times New Roman"/>
          <w:b/>
          <w:bCs/>
          <w:color w:val="000000"/>
          <w:sz w:val="24"/>
          <w:szCs w:val="24"/>
        </w:rPr>
        <w:tab/>
      </w:r>
      <w:r w:rsidRPr="0078148B">
        <w:rPr>
          <w:rFonts w:ascii="Arial Narrow" w:eastAsia="Arial Unicode MS" w:hAnsi="Arial Narrow" w:cs="Times New Roman"/>
          <w:b/>
          <w:bCs/>
          <w:color w:val="000000"/>
          <w:sz w:val="24"/>
          <w:szCs w:val="24"/>
        </w:rPr>
        <w:tab/>
      </w:r>
    </w:p>
    <w:p w:rsidR="00DE41F6" w:rsidRPr="0078148B" w:rsidRDefault="00DE41F6" w:rsidP="00DE41F6">
      <w:pPr>
        <w:spacing w:after="0"/>
        <w:rPr>
          <w:rFonts w:ascii="Arial Narrow" w:eastAsiaTheme="minorHAnsi" w:hAnsi="Arial Narrow" w:cs="Times New Roman"/>
        </w:rPr>
      </w:pPr>
      <w:r w:rsidRPr="0078148B">
        <w:rPr>
          <w:rFonts w:ascii="Arial Narrow" w:eastAsiaTheme="minorHAnsi" w:hAnsi="Arial Narrow" w:cs="Times New Roman"/>
          <w:b/>
        </w:rPr>
        <w:t>Board Management</w:t>
      </w:r>
      <w:r w:rsidRPr="0078148B">
        <w:rPr>
          <w:rFonts w:ascii="Arial Narrow" w:eastAsiaTheme="minorHAnsi" w:hAnsi="Arial Narrow" w:cs="Times New Roman"/>
        </w:rPr>
        <w:t xml:space="preserve"> – </w:t>
      </w:r>
    </w:p>
    <w:p w:rsidR="00DE41F6" w:rsidRPr="0078148B" w:rsidRDefault="00DE41F6" w:rsidP="00DE41F6">
      <w:pPr>
        <w:spacing w:after="0"/>
        <w:rPr>
          <w:rFonts w:ascii="Arial Narrow" w:eastAsiaTheme="minorHAnsi" w:hAnsi="Arial Narrow"/>
          <w:b/>
          <w:sz w:val="24"/>
          <w:szCs w:val="24"/>
        </w:rPr>
      </w:pPr>
      <w:r w:rsidRPr="0078148B">
        <w:rPr>
          <w:rFonts w:ascii="Arial Narrow" w:eastAsiaTheme="minorHAnsi" w:hAnsi="Arial Narrow" w:cs="Times New Roman"/>
        </w:rPr>
        <w:tab/>
      </w:r>
      <w:r w:rsidRPr="0078148B">
        <w:rPr>
          <w:rFonts w:ascii="Arial Narrow" w:eastAsiaTheme="minorHAnsi" w:hAnsi="Arial Narrow"/>
          <w:sz w:val="24"/>
          <w:szCs w:val="24"/>
        </w:rPr>
        <w:t xml:space="preserve">Performance Evaluation Format – ED &amp; Board  - </w:t>
      </w:r>
      <w:r w:rsidRPr="0078148B">
        <w:rPr>
          <w:rFonts w:ascii="Arial Narrow" w:eastAsiaTheme="minorHAnsi" w:hAnsi="Arial Narrow"/>
          <w:b/>
          <w:sz w:val="24"/>
          <w:szCs w:val="24"/>
        </w:rPr>
        <w:t>On Going</w:t>
      </w:r>
    </w:p>
    <w:p w:rsidR="00DE41F6" w:rsidRPr="0078148B" w:rsidRDefault="00DE41F6" w:rsidP="00DE41F6">
      <w:pPr>
        <w:spacing w:after="0"/>
        <w:rPr>
          <w:rFonts w:ascii="Arial Narrow" w:eastAsiaTheme="minorHAnsi" w:hAnsi="Arial Narrow"/>
          <w:sz w:val="24"/>
          <w:szCs w:val="24"/>
        </w:rPr>
      </w:pPr>
      <w:r w:rsidRPr="0078148B">
        <w:rPr>
          <w:rFonts w:ascii="Arial Narrow" w:eastAsiaTheme="minorHAnsi" w:hAnsi="Arial Narrow" w:cs="Times New Roman"/>
        </w:rPr>
        <w:tab/>
      </w:r>
      <w:r w:rsidRPr="0078148B">
        <w:rPr>
          <w:rFonts w:ascii="Arial Narrow" w:eastAsiaTheme="minorHAnsi" w:hAnsi="Arial Narrow"/>
          <w:sz w:val="24"/>
          <w:szCs w:val="24"/>
        </w:rPr>
        <w:t>Board Development/ Parish Outreach</w:t>
      </w:r>
    </w:p>
    <w:p w:rsidR="00DE41F6" w:rsidRPr="0078148B" w:rsidRDefault="00DE41F6" w:rsidP="00DE41F6">
      <w:pPr>
        <w:spacing w:after="0"/>
        <w:rPr>
          <w:rFonts w:ascii="Arial Narrow" w:eastAsiaTheme="minorHAnsi" w:hAnsi="Arial Narrow" w:cs="Times New Roman"/>
          <w:sz w:val="24"/>
          <w:szCs w:val="24"/>
        </w:rPr>
      </w:pPr>
    </w:p>
    <w:p w:rsidR="00DE41F6" w:rsidRPr="0078148B" w:rsidRDefault="00DE41F6" w:rsidP="00DE41F6">
      <w:pPr>
        <w:spacing w:after="0"/>
        <w:rPr>
          <w:rFonts w:ascii="Arial Narrow" w:eastAsiaTheme="minorHAnsi" w:hAnsi="Arial Narrow" w:cs="Times New Roman"/>
        </w:rPr>
      </w:pPr>
      <w:r w:rsidRPr="0078148B">
        <w:rPr>
          <w:rFonts w:ascii="Arial Narrow" w:eastAsiaTheme="minorHAnsi" w:hAnsi="Arial Narrow" w:cs="Times New Roman"/>
          <w:b/>
        </w:rPr>
        <w:t xml:space="preserve">MONITORING  </w:t>
      </w:r>
      <w:r w:rsidRPr="0078148B">
        <w:rPr>
          <w:rFonts w:ascii="Arial Narrow" w:eastAsiaTheme="minorHAnsi" w:hAnsi="Arial Narrow" w:cs="Times New Roman"/>
        </w:rPr>
        <w:t xml:space="preserve">- </w:t>
      </w:r>
    </w:p>
    <w:p w:rsidR="00DE41F6" w:rsidRPr="0078148B" w:rsidRDefault="00DE41F6" w:rsidP="00DE41F6">
      <w:pPr>
        <w:spacing w:after="0"/>
        <w:rPr>
          <w:rFonts w:ascii="Arial Narrow" w:eastAsiaTheme="minorHAnsi" w:hAnsi="Arial Narrow" w:cs="Times New Roman"/>
        </w:rPr>
      </w:pPr>
      <w:r w:rsidRPr="0078148B">
        <w:rPr>
          <w:rFonts w:ascii="Arial Narrow" w:eastAsiaTheme="minorHAnsi" w:hAnsi="Arial Narrow" w:cs="Times New Roman"/>
        </w:rPr>
        <w:t xml:space="preserve">Travel Forms for 2015-2016 due MONTHLY </w:t>
      </w:r>
    </w:p>
    <w:p w:rsidR="00DE41F6" w:rsidRPr="0078148B" w:rsidRDefault="00DE41F6" w:rsidP="00DE41F6">
      <w:pPr>
        <w:spacing w:after="0"/>
        <w:rPr>
          <w:rFonts w:ascii="Arial Narrow" w:eastAsiaTheme="minorHAnsi" w:hAnsi="Arial Narrow" w:cs="Times New Roman"/>
          <w:sz w:val="24"/>
          <w:szCs w:val="24"/>
        </w:rPr>
      </w:pPr>
      <w:r w:rsidRPr="0078148B">
        <w:rPr>
          <w:rFonts w:ascii="Arial Narrow" w:eastAsiaTheme="minorHAnsi" w:hAnsi="Arial Narrow" w:cs="Times New Roman"/>
        </w:rPr>
        <w:t>Format of ED monthly report</w:t>
      </w:r>
      <w:r w:rsidRPr="0078148B">
        <w:rPr>
          <w:rFonts w:ascii="Arial Narrow" w:eastAsiaTheme="minorHAnsi" w:hAnsi="Arial Narrow" w:cs="Times New Roman"/>
          <w:sz w:val="24"/>
          <w:szCs w:val="24"/>
        </w:rPr>
        <w:t xml:space="preserve"> – On Going due next month</w:t>
      </w:r>
    </w:p>
    <w:p w:rsidR="00DE41F6" w:rsidRPr="0078148B" w:rsidRDefault="00DE41F6" w:rsidP="00DE41F6">
      <w:pPr>
        <w:spacing w:after="0"/>
        <w:rPr>
          <w:rFonts w:ascii="Arial Narrow" w:eastAsiaTheme="minorHAnsi" w:hAnsi="Arial Narrow" w:cs="Times New Roman"/>
          <w:b/>
        </w:rPr>
      </w:pPr>
    </w:p>
    <w:p w:rsidR="00DE41F6" w:rsidRPr="0078148B" w:rsidRDefault="00DE41F6" w:rsidP="00DE41F6">
      <w:pPr>
        <w:spacing w:after="0"/>
        <w:rPr>
          <w:rFonts w:ascii="Arial Narrow" w:eastAsiaTheme="minorHAnsi" w:hAnsi="Arial Narrow" w:cs="Times New Roman"/>
          <w:i/>
          <w:sz w:val="24"/>
          <w:szCs w:val="24"/>
        </w:rPr>
      </w:pPr>
      <w:r w:rsidRPr="0078148B">
        <w:rPr>
          <w:rFonts w:ascii="Arial Narrow" w:eastAsiaTheme="minorHAnsi" w:hAnsi="Arial Narrow" w:cs="Times New Roman"/>
          <w:b/>
          <w:i/>
          <w:sz w:val="24"/>
          <w:szCs w:val="24"/>
        </w:rPr>
        <w:t xml:space="preserve">Information Requested by Board – </w:t>
      </w:r>
    </w:p>
    <w:p w:rsidR="00DE41F6" w:rsidRPr="0078148B" w:rsidRDefault="00DE41F6" w:rsidP="00DE41F6">
      <w:pPr>
        <w:spacing w:after="0"/>
        <w:rPr>
          <w:rFonts w:ascii="Arial Narrow" w:eastAsiaTheme="minorHAnsi" w:hAnsi="Arial Narrow" w:cs="Times New Roman"/>
          <w:sz w:val="24"/>
          <w:szCs w:val="24"/>
        </w:rPr>
      </w:pPr>
      <w:r w:rsidRPr="0078148B">
        <w:rPr>
          <w:rFonts w:ascii="Arial Narrow" w:eastAsiaTheme="minorHAnsi" w:hAnsi="Arial Narrow" w:cs="Times New Roman"/>
        </w:rPr>
        <w:t>Letters to appointing bodies re Board Members – Awaiting replies for new appointees and</w:t>
      </w:r>
      <w:r w:rsidRPr="0078148B">
        <w:rPr>
          <w:rFonts w:ascii="Arial Narrow" w:eastAsiaTheme="minorHAnsi" w:hAnsi="Arial Narrow" w:cs="Times New Roman"/>
          <w:sz w:val="24"/>
          <w:szCs w:val="24"/>
        </w:rPr>
        <w:t xml:space="preserve"> Renewal of current Appointments.  Lorraine Reed information was updated in October.  Her  current term is April 2014- March 2017.</w:t>
      </w:r>
    </w:p>
    <w:p w:rsidR="00DE41F6" w:rsidRPr="0078148B" w:rsidRDefault="00DE41F6" w:rsidP="00DE41F6">
      <w:pPr>
        <w:spacing w:after="0"/>
        <w:rPr>
          <w:rFonts w:ascii="Arial Narrow" w:eastAsiaTheme="minorHAnsi" w:hAnsi="Arial Narrow" w:cs="Times New Roman"/>
          <w:sz w:val="24"/>
          <w:szCs w:val="24"/>
        </w:rPr>
      </w:pPr>
    </w:p>
    <w:p w:rsidR="00DE41F6" w:rsidRPr="0078148B" w:rsidRDefault="00DE41F6" w:rsidP="00DE41F6">
      <w:pPr>
        <w:spacing w:after="0"/>
        <w:rPr>
          <w:rFonts w:ascii="Arial Narrow" w:eastAsiaTheme="minorHAnsi" w:hAnsi="Arial Narrow" w:cs="Times New Roman"/>
          <w:b/>
        </w:rPr>
      </w:pPr>
      <w:r w:rsidRPr="0078148B">
        <w:rPr>
          <w:rFonts w:ascii="Arial Narrow" w:eastAsiaTheme="minorHAnsi" w:hAnsi="Arial Narrow" w:cs="Times New Roman"/>
          <w:b/>
          <w:sz w:val="24"/>
          <w:szCs w:val="24"/>
        </w:rPr>
        <w:t xml:space="preserve">Motion to adjourn by Mike Shipp and seconded by E H Baker.  Motion passes unanimously.  </w:t>
      </w:r>
    </w:p>
    <w:p w:rsidR="00DE41F6" w:rsidRPr="0078148B" w:rsidRDefault="00DE41F6" w:rsidP="00DE41F6">
      <w:pPr>
        <w:spacing w:after="0"/>
        <w:rPr>
          <w:rFonts w:ascii="Arial Narrow" w:eastAsiaTheme="minorHAnsi" w:hAnsi="Arial Narrow" w:cs="Times New Roman"/>
          <w:b/>
        </w:rPr>
      </w:pPr>
    </w:p>
    <w:p w:rsidR="00DE41F6" w:rsidRPr="0078148B" w:rsidRDefault="00DE41F6" w:rsidP="00DE41F6">
      <w:pPr>
        <w:spacing w:after="0"/>
        <w:rPr>
          <w:rFonts w:ascii="Arial Narrow" w:eastAsiaTheme="minorHAnsi" w:hAnsi="Arial Narrow" w:cs="Times New Roman"/>
        </w:rPr>
      </w:pPr>
      <w:r w:rsidRPr="0078148B">
        <w:rPr>
          <w:rFonts w:ascii="Arial Narrow" w:eastAsiaTheme="minorHAnsi" w:hAnsi="Arial Narrow" w:cs="Times New Roman"/>
          <w:b/>
        </w:rPr>
        <w:t xml:space="preserve">Adjourn – </w:t>
      </w:r>
      <w:r w:rsidRPr="0078148B">
        <w:rPr>
          <w:rFonts w:ascii="Arial Narrow" w:eastAsiaTheme="minorHAnsi" w:hAnsi="Arial Narrow" w:cs="Times New Roman"/>
          <w:i/>
        </w:rPr>
        <w:t xml:space="preserve">Next Meeting – </w:t>
      </w:r>
      <w:r w:rsidRPr="0078148B">
        <w:rPr>
          <w:rFonts w:ascii="Arial Narrow" w:eastAsiaTheme="minorHAnsi" w:hAnsi="Arial Narrow" w:cs="Times New Roman"/>
          <w:b/>
          <w:i/>
        </w:rPr>
        <w:t xml:space="preserve">November 17, 2015 - </w:t>
      </w:r>
      <w:r w:rsidRPr="0078148B">
        <w:rPr>
          <w:rFonts w:ascii="Arial Narrow" w:eastAsiaTheme="minorHAnsi" w:hAnsi="Arial Narrow" w:cs="Times New Roman"/>
          <w:i/>
        </w:rPr>
        <w:t>Ouachita Parish Health Unit – Community Room, 5:30PM</w:t>
      </w:r>
    </w:p>
    <w:p w:rsidR="00DE41F6" w:rsidRDefault="00DE41F6" w:rsidP="00305FDD">
      <w:pPr>
        <w:pStyle w:val="paragraph"/>
        <w:jc w:val="center"/>
        <w:textAlignment w:val="baseline"/>
        <w:rPr>
          <w:rStyle w:val="eop"/>
          <w:color w:val="000000"/>
          <w:sz w:val="23"/>
          <w:szCs w:val="23"/>
        </w:rPr>
      </w:pPr>
    </w:p>
    <w:p w:rsidR="00DE41F6" w:rsidRDefault="00DE41F6" w:rsidP="00305FDD">
      <w:pPr>
        <w:pStyle w:val="paragraph"/>
        <w:jc w:val="center"/>
        <w:textAlignment w:val="baseline"/>
        <w:rPr>
          <w:rStyle w:val="eop"/>
          <w:color w:val="000000"/>
          <w:sz w:val="23"/>
          <w:szCs w:val="23"/>
        </w:rPr>
      </w:pPr>
    </w:p>
    <w:p w:rsidR="00DE41F6" w:rsidRDefault="00DE41F6" w:rsidP="00305FDD">
      <w:pPr>
        <w:pStyle w:val="paragraph"/>
        <w:jc w:val="center"/>
        <w:textAlignment w:val="baseline"/>
        <w:rPr>
          <w:rStyle w:val="eop"/>
          <w:color w:val="000000"/>
          <w:sz w:val="23"/>
          <w:szCs w:val="23"/>
        </w:rPr>
      </w:pPr>
    </w:p>
    <w:p w:rsidR="00DE41F6" w:rsidRDefault="00DE41F6" w:rsidP="00305FDD">
      <w:pPr>
        <w:pStyle w:val="paragraph"/>
        <w:jc w:val="center"/>
        <w:textAlignment w:val="baseline"/>
        <w:rPr>
          <w:rStyle w:val="eop"/>
          <w:color w:val="000000"/>
          <w:sz w:val="23"/>
          <w:szCs w:val="23"/>
        </w:rPr>
      </w:pPr>
    </w:p>
    <w:p w:rsidR="00DE41F6" w:rsidRDefault="00DE41F6" w:rsidP="00305FDD">
      <w:pPr>
        <w:pStyle w:val="paragraph"/>
        <w:jc w:val="center"/>
        <w:textAlignment w:val="baseline"/>
        <w:rPr>
          <w:rStyle w:val="eop"/>
          <w:color w:val="000000"/>
          <w:sz w:val="23"/>
          <w:szCs w:val="23"/>
        </w:rPr>
      </w:pPr>
    </w:p>
    <w:p w:rsidR="00DE41F6" w:rsidRDefault="00DE41F6" w:rsidP="00305FDD">
      <w:pPr>
        <w:pStyle w:val="paragraph"/>
        <w:jc w:val="center"/>
        <w:textAlignment w:val="baseline"/>
        <w:rPr>
          <w:rStyle w:val="eop"/>
          <w:color w:val="000000"/>
          <w:sz w:val="23"/>
          <w:szCs w:val="23"/>
        </w:rPr>
      </w:pPr>
    </w:p>
    <w:p w:rsidR="00B85238" w:rsidRPr="00B85238" w:rsidRDefault="00B85238" w:rsidP="00B85238">
      <w:pPr>
        <w:spacing w:after="0"/>
        <w:ind w:left="720"/>
        <w:rPr>
          <w:rFonts w:ascii="Corbel" w:eastAsiaTheme="minorHAnsi" w:hAnsi="Corbel" w:cs="Times New Roman"/>
          <w:b/>
        </w:rPr>
      </w:pPr>
    </w:p>
    <w:p w:rsidR="00590F4F" w:rsidRDefault="00590F4F" w:rsidP="00351C5F">
      <w:pPr>
        <w:pStyle w:val="paragraph"/>
        <w:textAlignment w:val="baseline"/>
        <w:rPr>
          <w:rFonts w:eastAsiaTheme="minorHAnsi"/>
          <w:b/>
        </w:rPr>
      </w:pPr>
    </w:p>
    <w:p w:rsidR="00B85238" w:rsidRDefault="00B85238" w:rsidP="00DE4205">
      <w:pPr>
        <w:pStyle w:val="paragraph"/>
        <w:textAlignment w:val="baseline"/>
        <w:rPr>
          <w:rStyle w:val="normaltextrun"/>
          <w:b/>
          <w:bCs/>
          <w:sz w:val="22"/>
          <w:szCs w:val="22"/>
        </w:rPr>
      </w:pPr>
    </w:p>
    <w:p w:rsidR="00B85238" w:rsidRDefault="00B85238" w:rsidP="00DE4205">
      <w:pPr>
        <w:pStyle w:val="paragraph"/>
        <w:textAlignment w:val="baseline"/>
        <w:rPr>
          <w:rStyle w:val="normaltextrun"/>
          <w:b/>
          <w:bCs/>
          <w:sz w:val="22"/>
          <w:szCs w:val="22"/>
        </w:rPr>
      </w:pPr>
    </w:p>
    <w:p w:rsidR="00B85238" w:rsidRDefault="00B85238" w:rsidP="00DE4205">
      <w:pPr>
        <w:pStyle w:val="paragraph"/>
        <w:textAlignment w:val="baseline"/>
        <w:rPr>
          <w:rStyle w:val="normaltextrun"/>
          <w:b/>
          <w:bCs/>
          <w:sz w:val="22"/>
          <w:szCs w:val="22"/>
        </w:rPr>
      </w:pPr>
    </w:p>
    <w:sectPr w:rsidR="00B85238" w:rsidSect="00B8523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47F" w:rsidRDefault="0016747F">
      <w:pPr>
        <w:spacing w:after="0" w:line="240" w:lineRule="auto"/>
      </w:pPr>
      <w:r>
        <w:separator/>
      </w:r>
    </w:p>
  </w:endnote>
  <w:endnote w:type="continuationSeparator" w:id="0">
    <w:p w:rsidR="0016747F" w:rsidRDefault="0016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47F" w:rsidRDefault="0016747F">
      <w:pPr>
        <w:spacing w:after="0" w:line="240" w:lineRule="auto"/>
      </w:pPr>
      <w:r>
        <w:separator/>
      </w:r>
    </w:p>
  </w:footnote>
  <w:footnote w:type="continuationSeparator" w:id="0">
    <w:p w:rsidR="0016747F" w:rsidRDefault="001674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27FB2"/>
    <w:rsid w:val="00045179"/>
    <w:rsid w:val="00051BAA"/>
    <w:rsid w:val="000609B2"/>
    <w:rsid w:val="000848E1"/>
    <w:rsid w:val="0008671D"/>
    <w:rsid w:val="000867F2"/>
    <w:rsid w:val="00086C4A"/>
    <w:rsid w:val="000904B9"/>
    <w:rsid w:val="000A2E8C"/>
    <w:rsid w:val="000C3BEC"/>
    <w:rsid w:val="000C7AE1"/>
    <w:rsid w:val="000E7B71"/>
    <w:rsid w:val="001068C4"/>
    <w:rsid w:val="0011443C"/>
    <w:rsid w:val="00120116"/>
    <w:rsid w:val="00121C2D"/>
    <w:rsid w:val="001225C3"/>
    <w:rsid w:val="00134C39"/>
    <w:rsid w:val="001355B8"/>
    <w:rsid w:val="00141181"/>
    <w:rsid w:val="0016747F"/>
    <w:rsid w:val="00172356"/>
    <w:rsid w:val="001B4019"/>
    <w:rsid w:val="001C067B"/>
    <w:rsid w:val="001D138F"/>
    <w:rsid w:val="001D76E1"/>
    <w:rsid w:val="001E29DC"/>
    <w:rsid w:val="001F3872"/>
    <w:rsid w:val="00241D6C"/>
    <w:rsid w:val="00243B05"/>
    <w:rsid w:val="002507EE"/>
    <w:rsid w:val="00250C79"/>
    <w:rsid w:val="002659D5"/>
    <w:rsid w:val="002816DA"/>
    <w:rsid w:val="0028348D"/>
    <w:rsid w:val="00283FEA"/>
    <w:rsid w:val="0028717E"/>
    <w:rsid w:val="0029724F"/>
    <w:rsid w:val="002C036A"/>
    <w:rsid w:val="002E37D3"/>
    <w:rsid w:val="002E6FB5"/>
    <w:rsid w:val="00301AE8"/>
    <w:rsid w:val="00305FDD"/>
    <w:rsid w:val="003101AA"/>
    <w:rsid w:val="003119AF"/>
    <w:rsid w:val="00312A25"/>
    <w:rsid w:val="00321A3A"/>
    <w:rsid w:val="00323A55"/>
    <w:rsid w:val="00351C5F"/>
    <w:rsid w:val="0035335F"/>
    <w:rsid w:val="00363B75"/>
    <w:rsid w:val="00366468"/>
    <w:rsid w:val="00383634"/>
    <w:rsid w:val="00397301"/>
    <w:rsid w:val="003A02A7"/>
    <w:rsid w:val="003B16C6"/>
    <w:rsid w:val="003B1A38"/>
    <w:rsid w:val="003B3236"/>
    <w:rsid w:val="003B55D0"/>
    <w:rsid w:val="003B61D6"/>
    <w:rsid w:val="003B7F93"/>
    <w:rsid w:val="003C47DD"/>
    <w:rsid w:val="003C7869"/>
    <w:rsid w:val="003E53E3"/>
    <w:rsid w:val="003E76A1"/>
    <w:rsid w:val="003F344D"/>
    <w:rsid w:val="00405579"/>
    <w:rsid w:val="004132D6"/>
    <w:rsid w:val="00454E43"/>
    <w:rsid w:val="004651AB"/>
    <w:rsid w:val="00471DB9"/>
    <w:rsid w:val="00473FE6"/>
    <w:rsid w:val="00493F84"/>
    <w:rsid w:val="00497E17"/>
    <w:rsid w:val="004C5C48"/>
    <w:rsid w:val="004C7598"/>
    <w:rsid w:val="0050006E"/>
    <w:rsid w:val="00505C64"/>
    <w:rsid w:val="0051329E"/>
    <w:rsid w:val="00516676"/>
    <w:rsid w:val="00535DD2"/>
    <w:rsid w:val="005417C2"/>
    <w:rsid w:val="00547339"/>
    <w:rsid w:val="00562FB8"/>
    <w:rsid w:val="00567E62"/>
    <w:rsid w:val="00573970"/>
    <w:rsid w:val="005807AA"/>
    <w:rsid w:val="0058505C"/>
    <w:rsid w:val="00590F4F"/>
    <w:rsid w:val="005922F9"/>
    <w:rsid w:val="00594648"/>
    <w:rsid w:val="005A0C4C"/>
    <w:rsid w:val="005B0533"/>
    <w:rsid w:val="005B6B44"/>
    <w:rsid w:val="005C49DA"/>
    <w:rsid w:val="005D71A8"/>
    <w:rsid w:val="005E585B"/>
    <w:rsid w:val="005F4C35"/>
    <w:rsid w:val="005F6A8A"/>
    <w:rsid w:val="005F6FC3"/>
    <w:rsid w:val="006163CB"/>
    <w:rsid w:val="0063466F"/>
    <w:rsid w:val="00642E05"/>
    <w:rsid w:val="00646003"/>
    <w:rsid w:val="0064669B"/>
    <w:rsid w:val="00647784"/>
    <w:rsid w:val="00647DDE"/>
    <w:rsid w:val="00662008"/>
    <w:rsid w:val="006636B4"/>
    <w:rsid w:val="006670D1"/>
    <w:rsid w:val="00667108"/>
    <w:rsid w:val="00667436"/>
    <w:rsid w:val="00682BFB"/>
    <w:rsid w:val="00683333"/>
    <w:rsid w:val="0068641E"/>
    <w:rsid w:val="00692551"/>
    <w:rsid w:val="006B2930"/>
    <w:rsid w:val="006C05F0"/>
    <w:rsid w:val="006D1B39"/>
    <w:rsid w:val="006E45BB"/>
    <w:rsid w:val="00712C71"/>
    <w:rsid w:val="007239B1"/>
    <w:rsid w:val="0073324C"/>
    <w:rsid w:val="00740F6E"/>
    <w:rsid w:val="0074194F"/>
    <w:rsid w:val="007422BC"/>
    <w:rsid w:val="00763F24"/>
    <w:rsid w:val="0077429E"/>
    <w:rsid w:val="00793CDB"/>
    <w:rsid w:val="007C4C9B"/>
    <w:rsid w:val="00814BF8"/>
    <w:rsid w:val="00820842"/>
    <w:rsid w:val="00821173"/>
    <w:rsid w:val="008500B7"/>
    <w:rsid w:val="00866458"/>
    <w:rsid w:val="0087550B"/>
    <w:rsid w:val="00880042"/>
    <w:rsid w:val="00881C8D"/>
    <w:rsid w:val="00887F5C"/>
    <w:rsid w:val="008A0052"/>
    <w:rsid w:val="008B4166"/>
    <w:rsid w:val="008D1236"/>
    <w:rsid w:val="008F0BE4"/>
    <w:rsid w:val="008F1FC5"/>
    <w:rsid w:val="009232E9"/>
    <w:rsid w:val="009256D8"/>
    <w:rsid w:val="00933440"/>
    <w:rsid w:val="00934A12"/>
    <w:rsid w:val="00936249"/>
    <w:rsid w:val="009519D1"/>
    <w:rsid w:val="009869BF"/>
    <w:rsid w:val="0099746E"/>
    <w:rsid w:val="009A5BD7"/>
    <w:rsid w:val="009B527E"/>
    <w:rsid w:val="009E4D2A"/>
    <w:rsid w:val="00A178AE"/>
    <w:rsid w:val="00A269E6"/>
    <w:rsid w:val="00A36644"/>
    <w:rsid w:val="00A46884"/>
    <w:rsid w:val="00A5427C"/>
    <w:rsid w:val="00A5595E"/>
    <w:rsid w:val="00A664DA"/>
    <w:rsid w:val="00AA42A4"/>
    <w:rsid w:val="00AD5FB4"/>
    <w:rsid w:val="00AE068E"/>
    <w:rsid w:val="00AE4573"/>
    <w:rsid w:val="00AF5FCC"/>
    <w:rsid w:val="00AF686B"/>
    <w:rsid w:val="00B071E0"/>
    <w:rsid w:val="00B12491"/>
    <w:rsid w:val="00B16802"/>
    <w:rsid w:val="00B21284"/>
    <w:rsid w:val="00B22810"/>
    <w:rsid w:val="00B51284"/>
    <w:rsid w:val="00B7736C"/>
    <w:rsid w:val="00B85238"/>
    <w:rsid w:val="00BA1BE8"/>
    <w:rsid w:val="00BA1EFC"/>
    <w:rsid w:val="00BC6FBC"/>
    <w:rsid w:val="00BC6FE6"/>
    <w:rsid w:val="00BD64D3"/>
    <w:rsid w:val="00BE78F3"/>
    <w:rsid w:val="00BF12E9"/>
    <w:rsid w:val="00C01A31"/>
    <w:rsid w:val="00C25F2D"/>
    <w:rsid w:val="00C30754"/>
    <w:rsid w:val="00C30A06"/>
    <w:rsid w:val="00C54E21"/>
    <w:rsid w:val="00C5783F"/>
    <w:rsid w:val="00C57908"/>
    <w:rsid w:val="00C57B57"/>
    <w:rsid w:val="00C601F5"/>
    <w:rsid w:val="00C61E79"/>
    <w:rsid w:val="00C63D03"/>
    <w:rsid w:val="00C67284"/>
    <w:rsid w:val="00C80790"/>
    <w:rsid w:val="00CB1D17"/>
    <w:rsid w:val="00CC523C"/>
    <w:rsid w:val="00CF0E54"/>
    <w:rsid w:val="00CF3065"/>
    <w:rsid w:val="00D30856"/>
    <w:rsid w:val="00D50741"/>
    <w:rsid w:val="00D70D64"/>
    <w:rsid w:val="00DA4ECB"/>
    <w:rsid w:val="00DA544E"/>
    <w:rsid w:val="00DA77A8"/>
    <w:rsid w:val="00DD21E2"/>
    <w:rsid w:val="00DD3A6B"/>
    <w:rsid w:val="00DE41F6"/>
    <w:rsid w:val="00DE4205"/>
    <w:rsid w:val="00DE772E"/>
    <w:rsid w:val="00DE789F"/>
    <w:rsid w:val="00DF0E96"/>
    <w:rsid w:val="00E1224F"/>
    <w:rsid w:val="00E12F9E"/>
    <w:rsid w:val="00E17F4E"/>
    <w:rsid w:val="00E36E42"/>
    <w:rsid w:val="00E55343"/>
    <w:rsid w:val="00E573AF"/>
    <w:rsid w:val="00E64EBF"/>
    <w:rsid w:val="00E722B5"/>
    <w:rsid w:val="00E83A4E"/>
    <w:rsid w:val="00EC2C5F"/>
    <w:rsid w:val="00ED00DB"/>
    <w:rsid w:val="00ED53F9"/>
    <w:rsid w:val="00EE7105"/>
    <w:rsid w:val="00EF28FB"/>
    <w:rsid w:val="00F134AE"/>
    <w:rsid w:val="00F20676"/>
    <w:rsid w:val="00F2438E"/>
    <w:rsid w:val="00F33C61"/>
    <w:rsid w:val="00F358B2"/>
    <w:rsid w:val="00F43802"/>
    <w:rsid w:val="00F5723F"/>
    <w:rsid w:val="00F65F47"/>
    <w:rsid w:val="00F6626D"/>
    <w:rsid w:val="00F77D19"/>
    <w:rsid w:val="00F803F9"/>
    <w:rsid w:val="00FC1AA9"/>
    <w:rsid w:val="00FE2DC9"/>
    <w:rsid w:val="00FE5374"/>
    <w:rsid w:val="00FE7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E73FA-DFB4-4633-AFD2-BC9EA42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71D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5</cp:revision>
  <cp:lastPrinted>2015-11-05T16:40:00Z</cp:lastPrinted>
  <dcterms:created xsi:type="dcterms:W3CDTF">2015-11-16T17:41:00Z</dcterms:created>
  <dcterms:modified xsi:type="dcterms:W3CDTF">2015-11-18T15:19:00Z</dcterms:modified>
</cp:coreProperties>
</file>